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FF" w:rsidRPr="004C4021" w:rsidRDefault="004C4021">
      <w:pPr>
        <w:rPr>
          <w:b/>
          <w:lang w:val="fr-FR"/>
        </w:rPr>
      </w:pPr>
      <w:r w:rsidRPr="004C4021">
        <w:rPr>
          <w:b/>
          <w:lang w:val="fr-FR"/>
        </w:rPr>
        <w:t>Les Verbes réflexifs</w:t>
      </w:r>
    </w:p>
    <w:p w:rsidR="004C4021" w:rsidRPr="004C4021" w:rsidRDefault="004C4021">
      <w:r w:rsidRPr="004C4021">
        <w:t xml:space="preserve">EXAMPLE:  </w:t>
      </w:r>
      <w:r w:rsidRPr="003012E1">
        <w:rPr>
          <w:color w:val="FF0000"/>
        </w:rPr>
        <w:t xml:space="preserve">se </w:t>
      </w:r>
      <w:r w:rsidRPr="004C4021">
        <w:t>réveiller = to wake up</w:t>
      </w:r>
    </w:p>
    <w:p w:rsidR="004C4021" w:rsidRPr="004C4021" w:rsidRDefault="004C4021">
      <w:pPr>
        <w:rPr>
          <w:u w:val="single"/>
        </w:rPr>
      </w:pPr>
      <w:r w:rsidRPr="004C4021">
        <w:rPr>
          <w:u w:val="single"/>
        </w:rPr>
        <w:t>Présent</w:t>
      </w:r>
    </w:p>
    <w:p w:rsidR="004C4021" w:rsidRDefault="004C4021">
      <w:pPr>
        <w:rPr>
          <w:lang w:val="fr-FR"/>
        </w:rPr>
      </w:pPr>
      <w:r w:rsidRPr="004C4021">
        <w:rPr>
          <w:lang w:val="fr-FR"/>
        </w:rPr>
        <w:t xml:space="preserve">Je </w:t>
      </w:r>
      <w:r w:rsidRPr="004C4021">
        <w:rPr>
          <w:color w:val="FF0000"/>
          <w:lang w:val="fr-FR"/>
        </w:rPr>
        <w:t xml:space="preserve">me </w:t>
      </w:r>
      <w:r w:rsidRPr="004C4021">
        <w:rPr>
          <w:lang w:val="fr-FR"/>
        </w:rPr>
        <w:t>reveille</w:t>
      </w:r>
      <w:r w:rsidRPr="004C4021">
        <w:rPr>
          <w:lang w:val="fr-FR"/>
        </w:rPr>
        <w:tab/>
      </w:r>
      <w:r w:rsidRPr="004C4021">
        <w:rPr>
          <w:lang w:val="fr-FR"/>
        </w:rPr>
        <w:tab/>
      </w:r>
      <w:r>
        <w:rPr>
          <w:lang w:val="fr-FR"/>
        </w:rPr>
        <w:tab/>
      </w:r>
      <w:r w:rsidRPr="004C4021">
        <w:rPr>
          <w:lang w:val="fr-FR"/>
        </w:rPr>
        <w:t xml:space="preserve">Nous </w:t>
      </w:r>
      <w:r w:rsidRPr="004C4021">
        <w:rPr>
          <w:color w:val="FF0000"/>
          <w:lang w:val="fr-FR"/>
        </w:rPr>
        <w:t xml:space="preserve">nous </w:t>
      </w:r>
      <w:r w:rsidRPr="004C4021">
        <w:rPr>
          <w:lang w:val="fr-FR"/>
        </w:rPr>
        <w:t>r</w:t>
      </w:r>
      <w:r>
        <w:rPr>
          <w:lang w:val="fr-FR"/>
        </w:rPr>
        <w:t>éveillons</w:t>
      </w:r>
    </w:p>
    <w:p w:rsidR="004C4021" w:rsidRDefault="004C4021">
      <w:pPr>
        <w:rPr>
          <w:lang w:val="fr-FR"/>
        </w:rPr>
      </w:pPr>
      <w:r>
        <w:rPr>
          <w:lang w:val="fr-FR"/>
        </w:rPr>
        <w:t xml:space="preserve">Tu </w:t>
      </w:r>
      <w:r w:rsidRPr="004C4021">
        <w:rPr>
          <w:color w:val="FF0000"/>
          <w:lang w:val="fr-FR"/>
        </w:rPr>
        <w:t xml:space="preserve">te </w:t>
      </w:r>
      <w:r>
        <w:rPr>
          <w:lang w:val="fr-FR"/>
        </w:rPr>
        <w:t>reveille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Vous </w:t>
      </w:r>
      <w:r w:rsidRPr="004C4021">
        <w:rPr>
          <w:color w:val="FF0000"/>
          <w:lang w:val="fr-FR"/>
        </w:rPr>
        <w:t xml:space="preserve">vous </w:t>
      </w:r>
      <w:r>
        <w:rPr>
          <w:lang w:val="fr-FR"/>
        </w:rPr>
        <w:t>réveillez</w:t>
      </w:r>
    </w:p>
    <w:p w:rsidR="004C4021" w:rsidRDefault="004C4021" w:rsidP="004C4021">
      <w:pPr>
        <w:spacing w:after="0" w:line="240" w:lineRule="auto"/>
        <w:rPr>
          <w:lang w:val="fr-FR"/>
        </w:rPr>
      </w:pPr>
      <w:r>
        <w:rPr>
          <w:lang w:val="fr-FR"/>
        </w:rPr>
        <w:t xml:space="preserve">Il </w:t>
      </w:r>
      <w:r w:rsidRPr="004C4021">
        <w:rPr>
          <w:color w:val="FF0000"/>
          <w:lang w:val="fr-FR"/>
        </w:rPr>
        <w:t xml:space="preserve">se </w:t>
      </w:r>
      <w:r>
        <w:rPr>
          <w:lang w:val="fr-FR"/>
        </w:rPr>
        <w:t>réveille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Ils </w:t>
      </w:r>
      <w:r w:rsidRPr="004C4021">
        <w:rPr>
          <w:color w:val="FF0000"/>
          <w:lang w:val="fr-FR"/>
        </w:rPr>
        <w:t xml:space="preserve">se </w:t>
      </w:r>
      <w:r>
        <w:rPr>
          <w:lang w:val="fr-FR"/>
        </w:rPr>
        <w:t>réveillent</w:t>
      </w:r>
    </w:p>
    <w:p w:rsidR="004C4021" w:rsidRDefault="004C4021" w:rsidP="004C4021">
      <w:pPr>
        <w:spacing w:after="0" w:line="240" w:lineRule="auto"/>
        <w:rPr>
          <w:lang w:val="fr-FR"/>
        </w:rPr>
      </w:pPr>
      <w:r>
        <w:rPr>
          <w:lang w:val="fr-FR"/>
        </w:rPr>
        <w:t xml:space="preserve">Elle </w:t>
      </w:r>
      <w:r w:rsidRPr="004C4021">
        <w:rPr>
          <w:color w:val="FF0000"/>
          <w:lang w:val="fr-FR"/>
        </w:rPr>
        <w:t xml:space="preserve">se </w:t>
      </w:r>
      <w:r>
        <w:rPr>
          <w:lang w:val="fr-FR"/>
        </w:rPr>
        <w:t>réveille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Elles </w:t>
      </w:r>
      <w:r w:rsidRPr="004C4021">
        <w:rPr>
          <w:color w:val="FF0000"/>
          <w:lang w:val="fr-FR"/>
        </w:rPr>
        <w:t xml:space="preserve">se </w:t>
      </w:r>
      <w:r>
        <w:rPr>
          <w:lang w:val="fr-FR"/>
        </w:rPr>
        <w:t>réveillent</w:t>
      </w:r>
    </w:p>
    <w:p w:rsidR="004C4021" w:rsidRDefault="004C4021" w:rsidP="004C4021">
      <w:pPr>
        <w:spacing w:after="0" w:line="240" w:lineRule="auto"/>
        <w:rPr>
          <w:lang w:val="fr-FR"/>
        </w:rPr>
      </w:pPr>
      <w:r>
        <w:rPr>
          <w:lang w:val="fr-FR"/>
        </w:rPr>
        <w:t xml:space="preserve">On </w:t>
      </w:r>
      <w:r w:rsidRPr="004C4021">
        <w:rPr>
          <w:color w:val="FF0000"/>
          <w:lang w:val="fr-FR"/>
        </w:rPr>
        <w:t xml:space="preserve">se </w:t>
      </w:r>
      <w:r>
        <w:rPr>
          <w:lang w:val="fr-FR"/>
        </w:rPr>
        <w:t>réveille</w:t>
      </w:r>
    </w:p>
    <w:p w:rsidR="004C4021" w:rsidRDefault="004C4021" w:rsidP="004C4021">
      <w:pPr>
        <w:spacing w:after="0" w:line="240" w:lineRule="auto"/>
        <w:rPr>
          <w:lang w:val="fr-FR"/>
        </w:rPr>
      </w:pPr>
    </w:p>
    <w:p w:rsidR="003012E1" w:rsidRDefault="003012E1" w:rsidP="004C4021">
      <w:pPr>
        <w:spacing w:after="0" w:line="240" w:lineRule="auto"/>
        <w:rPr>
          <w:lang w:val="fr-FR"/>
        </w:rPr>
      </w:pPr>
    </w:p>
    <w:p w:rsidR="004C4021" w:rsidRDefault="004C4021" w:rsidP="004C4021">
      <w:pPr>
        <w:spacing w:after="0" w:line="240" w:lineRule="auto"/>
        <w:rPr>
          <w:lang w:val="fr-FR"/>
        </w:rPr>
      </w:pPr>
    </w:p>
    <w:p w:rsidR="004C4021" w:rsidRDefault="004C4021" w:rsidP="004C4021">
      <w:pPr>
        <w:spacing w:after="0" w:line="240" w:lineRule="auto"/>
        <w:rPr>
          <w:u w:val="single"/>
          <w:lang w:val="fr-FR"/>
        </w:rPr>
      </w:pPr>
      <w:r>
        <w:rPr>
          <w:u w:val="single"/>
          <w:lang w:val="fr-FR"/>
        </w:rPr>
        <w:t xml:space="preserve">Passé composé :  </w:t>
      </w:r>
    </w:p>
    <w:p w:rsidR="004C4021" w:rsidRPr="004C4021" w:rsidRDefault="004C4021" w:rsidP="004C4021">
      <w:pPr>
        <w:pStyle w:val="ListParagraph"/>
        <w:numPr>
          <w:ilvl w:val="0"/>
          <w:numId w:val="1"/>
        </w:numPr>
        <w:spacing w:after="0" w:line="240" w:lineRule="auto"/>
        <w:rPr>
          <w:i/>
        </w:rPr>
      </w:pPr>
      <w:r w:rsidRPr="004C4021">
        <w:t xml:space="preserve">use helping verb </w:t>
      </w:r>
      <w:r w:rsidRPr="004C4021">
        <w:rPr>
          <w:i/>
        </w:rPr>
        <w:t>être</w:t>
      </w:r>
      <w:r w:rsidRPr="004C4021">
        <w:t xml:space="preserve"> NOT </w:t>
      </w:r>
      <w:r w:rsidRPr="004C4021">
        <w:rPr>
          <w:i/>
        </w:rPr>
        <w:t>avoir</w:t>
      </w:r>
      <w:r>
        <w:t xml:space="preserve"> (like Dr. &amp; Mrs. Vandertramp verbs)</w:t>
      </w:r>
    </w:p>
    <w:p w:rsidR="004C4021" w:rsidRPr="004C4021" w:rsidRDefault="004C4021" w:rsidP="004C4021">
      <w:pPr>
        <w:pStyle w:val="ListParagraph"/>
        <w:numPr>
          <w:ilvl w:val="0"/>
          <w:numId w:val="1"/>
        </w:numPr>
        <w:spacing w:after="0" w:line="240" w:lineRule="auto"/>
        <w:rPr>
          <w:i/>
        </w:rPr>
      </w:pPr>
      <w:r>
        <w:t>agreement (add -e for feminine; -s for plural)</w:t>
      </w:r>
    </w:p>
    <w:p w:rsidR="004C4021" w:rsidRPr="004C4021" w:rsidRDefault="004C4021" w:rsidP="004C4021">
      <w:pPr>
        <w:spacing w:after="0" w:line="240" w:lineRule="auto"/>
      </w:pPr>
    </w:p>
    <w:p w:rsidR="004C4021" w:rsidRDefault="004C4021" w:rsidP="004C4021">
      <w:pPr>
        <w:spacing w:after="0" w:line="240" w:lineRule="auto"/>
        <w:rPr>
          <w:lang w:val="fr-FR"/>
        </w:rPr>
      </w:pPr>
      <w:r>
        <w:rPr>
          <w:lang w:val="fr-FR"/>
        </w:rPr>
        <w:t>Je me suis réveillé</w:t>
      </w:r>
      <w:r>
        <w:rPr>
          <w:lang w:val="fr-FR"/>
        </w:rPr>
        <w:tab/>
      </w:r>
      <w:r>
        <w:rPr>
          <w:lang w:val="fr-FR"/>
        </w:rPr>
        <w:tab/>
        <w:t>Nous nous sommes réveillés</w:t>
      </w:r>
    </w:p>
    <w:p w:rsidR="004C4021" w:rsidRDefault="004C4021" w:rsidP="004C4021">
      <w:pPr>
        <w:spacing w:after="0" w:line="240" w:lineRule="auto"/>
        <w:rPr>
          <w:lang w:val="fr-FR"/>
        </w:rPr>
      </w:pPr>
    </w:p>
    <w:p w:rsidR="004C4021" w:rsidRDefault="004C4021" w:rsidP="004C4021">
      <w:pPr>
        <w:spacing w:after="0" w:line="240" w:lineRule="auto"/>
        <w:rPr>
          <w:lang w:val="fr-FR"/>
        </w:rPr>
      </w:pPr>
      <w:r>
        <w:rPr>
          <w:lang w:val="fr-FR"/>
        </w:rPr>
        <w:t>Tu t’es réveillé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Vous vous êtes réveillés</w:t>
      </w:r>
    </w:p>
    <w:p w:rsidR="004C4021" w:rsidRDefault="004C4021" w:rsidP="004C4021">
      <w:pPr>
        <w:spacing w:after="0" w:line="240" w:lineRule="auto"/>
        <w:rPr>
          <w:lang w:val="fr-FR"/>
        </w:rPr>
      </w:pPr>
    </w:p>
    <w:p w:rsidR="004C4021" w:rsidRDefault="004C4021" w:rsidP="004C4021">
      <w:pPr>
        <w:spacing w:after="0" w:line="240" w:lineRule="auto"/>
        <w:rPr>
          <w:lang w:val="fr-FR"/>
        </w:rPr>
      </w:pPr>
      <w:r>
        <w:rPr>
          <w:lang w:val="fr-FR"/>
        </w:rPr>
        <w:t>Il s’est réveillé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Ils se sont réveillés</w:t>
      </w:r>
    </w:p>
    <w:p w:rsidR="004C4021" w:rsidRDefault="004C4021" w:rsidP="004C4021">
      <w:pPr>
        <w:spacing w:after="0" w:line="240" w:lineRule="auto"/>
        <w:rPr>
          <w:lang w:val="fr-FR"/>
        </w:rPr>
      </w:pPr>
      <w:r>
        <w:rPr>
          <w:lang w:val="fr-FR"/>
        </w:rPr>
        <w:t>Elle s’est réveillée</w:t>
      </w:r>
      <w:r>
        <w:rPr>
          <w:lang w:val="fr-FR"/>
        </w:rPr>
        <w:tab/>
      </w:r>
      <w:r>
        <w:rPr>
          <w:lang w:val="fr-FR"/>
        </w:rPr>
        <w:tab/>
        <w:t>Elles se sont réveillées</w:t>
      </w:r>
    </w:p>
    <w:p w:rsidR="004C4021" w:rsidRDefault="004C4021" w:rsidP="004C4021">
      <w:pPr>
        <w:spacing w:after="0" w:line="240" w:lineRule="auto"/>
        <w:rPr>
          <w:lang w:val="fr-FR"/>
        </w:rPr>
      </w:pPr>
      <w:r>
        <w:rPr>
          <w:lang w:val="fr-FR"/>
        </w:rPr>
        <w:t>On s’est réveillé</w:t>
      </w:r>
    </w:p>
    <w:p w:rsidR="003012E1" w:rsidRDefault="003012E1" w:rsidP="004C4021">
      <w:pPr>
        <w:spacing w:after="0" w:line="240" w:lineRule="auto"/>
        <w:rPr>
          <w:lang w:val="fr-FR"/>
        </w:rPr>
      </w:pPr>
    </w:p>
    <w:p w:rsidR="003012E1" w:rsidRDefault="003012E1" w:rsidP="004C4021">
      <w:pPr>
        <w:spacing w:after="0" w:line="240" w:lineRule="auto"/>
        <w:rPr>
          <w:i/>
          <w:lang w:val="fr-FR"/>
        </w:rPr>
      </w:pPr>
      <w:r>
        <w:rPr>
          <w:i/>
          <w:lang w:val="fr-FR"/>
        </w:rPr>
        <w:t>Compare a normal verb :</w:t>
      </w:r>
    </w:p>
    <w:p w:rsidR="003012E1" w:rsidRDefault="003012E1" w:rsidP="004C4021">
      <w:pPr>
        <w:spacing w:after="0" w:line="240" w:lineRule="auto"/>
        <w:rPr>
          <w:lang w:val="fr-FR"/>
        </w:rPr>
      </w:pPr>
      <w:r>
        <w:rPr>
          <w:lang w:val="fr-FR"/>
        </w:rPr>
        <w:t>J’ai mangé</w:t>
      </w:r>
      <w:r>
        <w:rPr>
          <w:lang w:val="fr-FR"/>
        </w:rPr>
        <w:tab/>
      </w:r>
      <w:r>
        <w:rPr>
          <w:lang w:val="fr-FR"/>
        </w:rPr>
        <w:tab/>
        <w:t>Nous avons mangé</w:t>
      </w:r>
    </w:p>
    <w:p w:rsidR="003012E1" w:rsidRDefault="003012E1" w:rsidP="004C4021">
      <w:pPr>
        <w:spacing w:after="0" w:line="240" w:lineRule="auto"/>
        <w:rPr>
          <w:lang w:val="fr-FR"/>
        </w:rPr>
      </w:pPr>
      <w:r>
        <w:rPr>
          <w:lang w:val="fr-FR"/>
        </w:rPr>
        <w:t>Tu as mangé</w:t>
      </w:r>
      <w:r>
        <w:rPr>
          <w:lang w:val="fr-FR"/>
        </w:rPr>
        <w:tab/>
      </w:r>
      <w:r>
        <w:rPr>
          <w:lang w:val="fr-FR"/>
        </w:rPr>
        <w:tab/>
        <w:t>Vous avez mangé</w:t>
      </w:r>
    </w:p>
    <w:p w:rsidR="003012E1" w:rsidRPr="003012E1" w:rsidRDefault="003012E1" w:rsidP="004C4021">
      <w:pPr>
        <w:spacing w:after="0" w:line="240" w:lineRule="auto"/>
        <w:rPr>
          <w:lang w:val="fr-FR"/>
        </w:rPr>
      </w:pPr>
      <w:r>
        <w:rPr>
          <w:lang w:val="fr-FR"/>
        </w:rPr>
        <w:t>Il a mangé</w:t>
      </w:r>
      <w:r>
        <w:rPr>
          <w:lang w:val="fr-FR"/>
        </w:rPr>
        <w:tab/>
      </w:r>
      <w:r>
        <w:rPr>
          <w:lang w:val="fr-FR"/>
        </w:rPr>
        <w:tab/>
        <w:t>Ils ont mangé</w:t>
      </w:r>
      <w:bookmarkStart w:id="0" w:name="_GoBack"/>
      <w:bookmarkEnd w:id="0"/>
    </w:p>
    <w:sectPr w:rsidR="003012E1" w:rsidRPr="0030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31CDA"/>
    <w:multiLevelType w:val="hybridMultilevel"/>
    <w:tmpl w:val="4C3CEFC4"/>
    <w:lvl w:ilvl="0" w:tplc="EAFE9BD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21"/>
    <w:rsid w:val="003012E1"/>
    <w:rsid w:val="003767CF"/>
    <w:rsid w:val="004C4021"/>
    <w:rsid w:val="00BE7F34"/>
    <w:rsid w:val="00C0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Amity</dc:creator>
  <cp:keywords/>
  <dc:description/>
  <cp:lastModifiedBy>Amity</cp:lastModifiedBy>
  <cp:revision>1</cp:revision>
  <dcterms:created xsi:type="dcterms:W3CDTF">2013-02-06T19:42:00Z</dcterms:created>
  <dcterms:modified xsi:type="dcterms:W3CDTF">2013-02-06T20:01:00Z</dcterms:modified>
</cp:coreProperties>
</file>